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7D" w:rsidRDefault="008F487D">
      <w:pPr>
        <w:pStyle w:val="ConsPlusNormal"/>
      </w:pPr>
      <w:bookmarkStart w:id="0" w:name="_GoBack"/>
      <w:bookmarkEnd w:id="0"/>
      <w:r>
        <w:t>Зарегистрировано в Минюсте России 23 апреля 2015 г. N 37014</w:t>
      </w:r>
    </w:p>
    <w:p w:rsidR="008F487D" w:rsidRDefault="008F48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87D" w:rsidRDefault="008F487D">
      <w:pPr>
        <w:pStyle w:val="ConsPlusNormal"/>
        <w:jc w:val="both"/>
      </w:pPr>
    </w:p>
    <w:p w:rsidR="008F487D" w:rsidRDefault="008F487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F487D" w:rsidRDefault="008F487D">
      <w:pPr>
        <w:pStyle w:val="ConsPlusTitle"/>
        <w:jc w:val="center"/>
      </w:pPr>
    </w:p>
    <w:p w:rsidR="008F487D" w:rsidRDefault="008F487D">
      <w:pPr>
        <w:pStyle w:val="ConsPlusTitle"/>
        <w:jc w:val="center"/>
      </w:pPr>
      <w:r>
        <w:t>ПРИКАЗ</w:t>
      </w:r>
    </w:p>
    <w:p w:rsidR="008F487D" w:rsidRDefault="008F487D">
      <w:pPr>
        <w:pStyle w:val="ConsPlusTitle"/>
        <w:jc w:val="center"/>
      </w:pPr>
      <w:r>
        <w:t>от 30 марта 2015 г. N 293</w:t>
      </w:r>
    </w:p>
    <w:p w:rsidR="008F487D" w:rsidRDefault="008F487D">
      <w:pPr>
        <w:pStyle w:val="ConsPlusTitle"/>
        <w:jc w:val="center"/>
      </w:pPr>
    </w:p>
    <w:p w:rsidR="008F487D" w:rsidRDefault="008F487D">
      <w:pPr>
        <w:pStyle w:val="ConsPlusTitle"/>
        <w:jc w:val="center"/>
      </w:pPr>
      <w:r>
        <w:t>ОБ УТВЕРЖДЕНИИ ПОЛОЖЕНИЯ</w:t>
      </w:r>
    </w:p>
    <w:p w:rsidR="008F487D" w:rsidRDefault="008F487D">
      <w:pPr>
        <w:pStyle w:val="ConsPlusTitle"/>
        <w:jc w:val="center"/>
      </w:pPr>
      <w:r>
        <w:t>О ПОРЯДКЕ ПРОВЕДЕНИЯ АТТЕСТАЦИИ РАБОТНИКОВ, ЗАНИМАЮЩИХ</w:t>
      </w:r>
    </w:p>
    <w:p w:rsidR="008F487D" w:rsidRDefault="008F487D">
      <w:pPr>
        <w:pStyle w:val="ConsPlusTitle"/>
        <w:jc w:val="center"/>
      </w:pPr>
      <w:r>
        <w:t>ДОЛЖНОСТИ ПЕДАГОГИЧЕСКИХ РАБОТНИКОВ, ОТНОСЯЩИХСЯ</w:t>
      </w:r>
    </w:p>
    <w:p w:rsidR="008F487D" w:rsidRDefault="008F487D">
      <w:pPr>
        <w:pStyle w:val="ConsPlusTitle"/>
        <w:jc w:val="center"/>
      </w:pPr>
      <w:r>
        <w:t>К ПРОФЕССОРСКО-ПРЕПОДАВАТЕЛЬСКОМУ СОСТАВУ</w:t>
      </w:r>
    </w:p>
    <w:p w:rsidR="008F487D" w:rsidRDefault="008F487D">
      <w:pPr>
        <w:pStyle w:val="ConsPlusNormal"/>
        <w:jc w:val="both"/>
      </w:pPr>
    </w:p>
    <w:p w:rsidR="008F487D" w:rsidRDefault="008F487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10 статьи 332</w:t>
        </w:r>
      </w:hyperlink>
      <w:r>
        <w:t xml:space="preserve"> Трудового кодекса Российской Федерации (Собрание законодательства Российской Федерации, 2002, N 1, ст. 3; N 30, ст. 3014, ст. 3033; 2003, N 27, ст. 2700; 2004, N 18, ст. 1690; N 35, ст. 3607; 2005, N 1, ст. 27; N 13, ст. 1209; N 19, ст. 1752;</w:t>
      </w:r>
      <w:proofErr w:type="gramEnd"/>
      <w:r>
        <w:t xml:space="preserve"> </w:t>
      </w:r>
      <w:proofErr w:type="gramStart"/>
      <w:r>
        <w:t>2006, N 27, ст. 2878; N 41, ст. 4285; N 52, ст. 5498; 2007, N 1, ст. 34; N 17, ст. 1930; N 30, ст. 3808; N 41, ст. 4844; N 43, ст. 5084; N 49, ст. 6070; 2008, N 9, ст. 812; N 30, ст. 3613, ст. 3616; N 52, ст. 6235, ст. 6236;</w:t>
      </w:r>
      <w:proofErr w:type="gramEnd"/>
      <w:r>
        <w:t xml:space="preserve"> </w:t>
      </w:r>
      <w:proofErr w:type="gramStart"/>
      <w:r>
        <w:t>2009, N 1, ст. 17, ст. 21; N 19, ст. 2270; N 29, ст. 3604; N 30, ст. 3732, ст. 3739; N 46, ст. 5419; N 48, ст. 5717; N 50, ст. 6146; 2010, N 31, ст. 4196; N 52, ст. 7002; 2011, N 1, ст. 49; N 25, ст. 3539;</w:t>
      </w:r>
      <w:proofErr w:type="gramEnd"/>
      <w:r>
        <w:t xml:space="preserve"> </w:t>
      </w:r>
      <w:proofErr w:type="gramStart"/>
      <w:r>
        <w:t>N 27, ст. 3880; N 30, ст. 4586, ст. 4590, ст. 4591, ст. 4596; N 45, ст. 6333, ст. 6335; N 48, ст. 6730, ст. 6735; N 49, ст. 7015, ст. 7031; N 50, ст. 7359; N 52, ст. 7639; 2012, N 10, ст. 1164; N 14, ст. 1553; N 18, ст. 2127;</w:t>
      </w:r>
      <w:proofErr w:type="gramEnd"/>
      <w:r>
        <w:t xml:space="preserve"> </w:t>
      </w:r>
      <w:proofErr w:type="gramStart"/>
      <w:r>
        <w:t>N 31, ст. 4325; N 47, ст. 6399; N 50, ст. 6954, ст. 6957, ст. 6959; N 53, ст. 7605; 2013, N 14, ст. 1666, ст. 1668; N 19, ст. 2322, ст. 2326, ст. 2329; N 23, ст. 2866, ст. 2883; N 27, ст. 3449, ст. 3454, ст. 3477; N 30, ст. 4037;</w:t>
      </w:r>
      <w:proofErr w:type="gramEnd"/>
      <w:r>
        <w:t xml:space="preserve"> </w:t>
      </w:r>
      <w:proofErr w:type="gramStart"/>
      <w:r>
        <w:t>N 48, ст. 6165; N 52, ст. 6986; 2014, N 14, ст. 1542, ст. 1547, ст. 1548; N 19, ст. 2321; N 23, ст. 2930; N 26, ст. 3405; N 30, ст. 4217; N 45, ст. 6143; N 48, ст. 6639; N 49, ст. 6918; N 52, ст. 7543, ст. 7554;</w:t>
      </w:r>
      <w:proofErr w:type="gramEnd"/>
      <w:r>
        <w:t xml:space="preserve"> </w:t>
      </w:r>
      <w:proofErr w:type="gramStart"/>
      <w:r>
        <w:t>2015, N 1, ст. 10, ст. 42) приказываю:</w:t>
      </w:r>
      <w:proofErr w:type="gramEnd"/>
    </w:p>
    <w:p w:rsidR="008F487D" w:rsidRDefault="008F487D">
      <w:pPr>
        <w:pStyle w:val="ConsPlusNormal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порядке проведения аттестации работников, занимающих должности педагогических работников, относящихся к профессорско-преподавательскому составу.</w:t>
      </w:r>
    </w:p>
    <w:p w:rsidR="008F487D" w:rsidRDefault="008F487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июля 2014 г. N 795 "Об утверждении Положения о порядке проведения аттестации работников, занимающих должности научно-педагогических работников" (зарегистрирован Министерством юстиции Российской Федерации 7 августа 2014 г., регистрационный N 33468).</w:t>
      </w:r>
    </w:p>
    <w:p w:rsidR="008F487D" w:rsidRDefault="008F487D">
      <w:pPr>
        <w:pStyle w:val="ConsPlusNormal"/>
        <w:jc w:val="both"/>
      </w:pPr>
    </w:p>
    <w:p w:rsidR="008F487D" w:rsidRDefault="008F487D">
      <w:pPr>
        <w:pStyle w:val="ConsPlusNormal"/>
        <w:jc w:val="right"/>
      </w:pPr>
      <w:r>
        <w:lastRenderedPageBreak/>
        <w:t>Министр</w:t>
      </w:r>
    </w:p>
    <w:p w:rsidR="008F487D" w:rsidRDefault="008F487D">
      <w:pPr>
        <w:pStyle w:val="ConsPlusNormal"/>
        <w:jc w:val="right"/>
      </w:pPr>
      <w:r>
        <w:t>Д.В.ЛИВАНОВ</w:t>
      </w:r>
    </w:p>
    <w:p w:rsidR="008F487D" w:rsidRDefault="008F487D">
      <w:pPr>
        <w:pStyle w:val="ConsPlusNormal"/>
        <w:jc w:val="both"/>
      </w:pPr>
    </w:p>
    <w:p w:rsidR="008F487D" w:rsidRDefault="008F487D">
      <w:pPr>
        <w:pStyle w:val="ConsPlusNormal"/>
        <w:jc w:val="both"/>
      </w:pPr>
    </w:p>
    <w:p w:rsidR="008F487D" w:rsidRDefault="008F487D">
      <w:pPr>
        <w:pStyle w:val="ConsPlusNormal"/>
        <w:jc w:val="both"/>
      </w:pPr>
    </w:p>
    <w:p w:rsidR="008F487D" w:rsidRDefault="008F487D">
      <w:pPr>
        <w:pStyle w:val="ConsPlusNormal"/>
        <w:jc w:val="both"/>
      </w:pPr>
    </w:p>
    <w:p w:rsidR="008F487D" w:rsidRDefault="008F487D">
      <w:pPr>
        <w:pStyle w:val="ConsPlusNormal"/>
        <w:jc w:val="both"/>
      </w:pPr>
    </w:p>
    <w:p w:rsidR="008F487D" w:rsidRDefault="008F487D">
      <w:pPr>
        <w:pStyle w:val="ConsPlusNormal"/>
        <w:jc w:val="right"/>
      </w:pPr>
      <w:r>
        <w:t>Приложение</w:t>
      </w:r>
    </w:p>
    <w:p w:rsidR="008F487D" w:rsidRDefault="008F487D">
      <w:pPr>
        <w:pStyle w:val="ConsPlusNormal"/>
        <w:jc w:val="both"/>
      </w:pPr>
    </w:p>
    <w:p w:rsidR="008F487D" w:rsidRDefault="008F487D">
      <w:pPr>
        <w:pStyle w:val="ConsPlusNormal"/>
        <w:jc w:val="right"/>
      </w:pPr>
      <w:r>
        <w:t>Утверждено</w:t>
      </w:r>
    </w:p>
    <w:p w:rsidR="008F487D" w:rsidRDefault="008F487D">
      <w:pPr>
        <w:pStyle w:val="ConsPlusNormal"/>
        <w:jc w:val="right"/>
      </w:pPr>
      <w:r>
        <w:t>приказом Министерства образования</w:t>
      </w:r>
    </w:p>
    <w:p w:rsidR="008F487D" w:rsidRDefault="008F487D">
      <w:pPr>
        <w:pStyle w:val="ConsPlusNormal"/>
        <w:jc w:val="right"/>
      </w:pPr>
      <w:r>
        <w:t>и науки Российской Федерации</w:t>
      </w:r>
    </w:p>
    <w:p w:rsidR="008F487D" w:rsidRDefault="008F487D">
      <w:pPr>
        <w:pStyle w:val="ConsPlusNormal"/>
        <w:jc w:val="right"/>
      </w:pPr>
      <w:r>
        <w:t>от 30 марта 2015 г. N 293</w:t>
      </w:r>
    </w:p>
    <w:p w:rsidR="008F487D" w:rsidRDefault="008F487D">
      <w:pPr>
        <w:pStyle w:val="ConsPlusNormal"/>
        <w:jc w:val="both"/>
      </w:pPr>
    </w:p>
    <w:p w:rsidR="008F487D" w:rsidRDefault="008F487D">
      <w:pPr>
        <w:pStyle w:val="ConsPlusTitle"/>
        <w:jc w:val="center"/>
      </w:pPr>
      <w:bookmarkStart w:id="1" w:name="P32"/>
      <w:bookmarkEnd w:id="1"/>
      <w:r>
        <w:t>ПОЛОЖЕНИЕ</w:t>
      </w:r>
    </w:p>
    <w:p w:rsidR="008F487D" w:rsidRDefault="008F487D">
      <w:pPr>
        <w:pStyle w:val="ConsPlusTitle"/>
        <w:jc w:val="center"/>
      </w:pPr>
      <w:r>
        <w:t>О ПОРЯДКЕ ПРОВЕДЕНИЯ АТТЕСТАЦИИ РАБОТНИКОВ, ЗАНИМАЮЩИХ</w:t>
      </w:r>
    </w:p>
    <w:p w:rsidR="008F487D" w:rsidRDefault="008F487D">
      <w:pPr>
        <w:pStyle w:val="ConsPlusTitle"/>
        <w:jc w:val="center"/>
      </w:pPr>
      <w:r>
        <w:t>ДОЛЖНОСТИ ПЕДАГОГИЧЕСКИХ РАБОТНИКОВ, ОТНОСЯЩИХСЯ</w:t>
      </w:r>
    </w:p>
    <w:p w:rsidR="008F487D" w:rsidRDefault="008F487D">
      <w:pPr>
        <w:pStyle w:val="ConsPlusTitle"/>
        <w:jc w:val="center"/>
      </w:pPr>
      <w:r>
        <w:t>К ПРОФЕССОРСКО-ПРЕПОДАВАТЕЛЬСКОМУ СОСТАВУ</w:t>
      </w:r>
    </w:p>
    <w:p w:rsidR="008F487D" w:rsidRDefault="008F487D">
      <w:pPr>
        <w:pStyle w:val="ConsPlusNormal"/>
        <w:jc w:val="both"/>
      </w:pPr>
    </w:p>
    <w:p w:rsidR="008F487D" w:rsidRDefault="008F487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 порядке проведения аттестации работников, занимающих должности педагогических работников, относящихся к профессорско-преподавательскому составу (далее - Положение), определяет порядок проведения аттестации работников, занимающих должности педагогических работников, относящихся к профессорско-преподавательскому составу, в организации,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(далее соответственно - работники, аттестуемые, организация, работодатель).</w:t>
      </w:r>
      <w:proofErr w:type="gramEnd"/>
    </w:p>
    <w:p w:rsidR="008F487D" w:rsidRDefault="008F487D">
      <w:pPr>
        <w:pStyle w:val="ConsPlusNormal"/>
        <w:ind w:firstLine="540"/>
        <w:jc w:val="both"/>
      </w:pPr>
      <w:r>
        <w:t>2. Аттестация проводится в целях подтверждения соответствия работника занимаемой им должности педагогического работника, относящегося к профессорско-преподавательскому составу (за исключением работников, трудовой договор с которыми заключен на определенный срок), один раз в пять лет &lt;1&gt;.</w:t>
      </w:r>
    </w:p>
    <w:p w:rsidR="008F487D" w:rsidRDefault="008F487D">
      <w:pPr>
        <w:pStyle w:val="ConsPlusNormal"/>
        <w:ind w:firstLine="540"/>
        <w:jc w:val="both"/>
      </w:pPr>
      <w:r>
        <w:t>--------------------------------</w:t>
      </w:r>
    </w:p>
    <w:p w:rsidR="008F487D" w:rsidRDefault="008F487D">
      <w:pPr>
        <w:pStyle w:val="ConsPlusNormal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м. </w:t>
      </w:r>
      <w:hyperlink r:id="rId7" w:history="1">
        <w:r>
          <w:rPr>
            <w:color w:val="0000FF"/>
          </w:rPr>
          <w:t>часть 10 статьи 332</w:t>
        </w:r>
      </w:hyperlink>
      <w:r>
        <w:t xml:space="preserve"> Трудового кодекса Российской Федерации (Собрание законодательства Российской Федерации, 2002, N 1, ст. 3; N 30, ст. 3014, ст. 3033; 2003, N 27, ст. 2700; 2004, N 18, ст. 1690; N 35, ст. 3607; 2005, N 1, ст. 27; N 13, ст. 1209; N 19, ст. 1752; </w:t>
      </w:r>
      <w:proofErr w:type="gramStart"/>
      <w:r>
        <w:t>2006, N 27, ст. 2878; N 41, ст. 4285; N 52, ст. 5498; 2007, N 1, ст. 34; N 17, ст. 1930; N 30, ст. 3808; N 41, ст. 4844; N 43, ст. 5084; N 49, ст. 6070; 2008, N 9, ст. 812; N 30, ст. 3613, ст. 3616; N 52, ст. 6235, ст. 6236;</w:t>
      </w:r>
      <w:proofErr w:type="gramEnd"/>
      <w:r>
        <w:t xml:space="preserve"> </w:t>
      </w:r>
      <w:proofErr w:type="gramStart"/>
      <w:r>
        <w:t>2009, N 1, ст. 17, ст. 21; N 19, ст. 2270; N 29, ст. 3604; N 30, ст. 3732, ст. 3739; N 46, ст. 5419; N 48, ст. 5717; N 50, ст. 6146; 2010, N 31, ст. 4196; N 52, ст. 7002; 2011, N 1, ст. 49; N 25, ст. 3539;</w:t>
      </w:r>
      <w:proofErr w:type="gramEnd"/>
      <w:r>
        <w:t xml:space="preserve"> </w:t>
      </w:r>
      <w:proofErr w:type="gramStart"/>
      <w:r>
        <w:t xml:space="preserve">N 27, ст. 3880; N 30, ст. </w:t>
      </w:r>
      <w:r>
        <w:lastRenderedPageBreak/>
        <w:t>4586, ст. 4590, ст. 4591, ст. 4596; N 45, ст. 6333, ст. 6335; N 48, ст. 6730, ст. 6735; N 49, ст. 7015, ст. 7031; N 50, ст. 7359; N 52, ст. 7639; 2012, N 10, ст. 1164; N 14, ст. 1553; N 18, ст. 2127;</w:t>
      </w:r>
      <w:proofErr w:type="gramEnd"/>
      <w:r>
        <w:t xml:space="preserve"> </w:t>
      </w:r>
      <w:proofErr w:type="gramStart"/>
      <w:r>
        <w:t>N 31, ст. 4325; N 47, ст. 6399; N 50, ст. 6954, ст. 6957, ст. 6959; N 53, ст. 7605; 2013, N 14, ст. 1666, ст. 1668; N 19, ст. 2322, ст. 2326, ст. 2329; N 23, ст. 2866, ст. 2883; N 27, ст. 3449, ст. 3454, ст. 3477; N 30, ст. 4037;</w:t>
      </w:r>
      <w:proofErr w:type="gramEnd"/>
      <w:r>
        <w:t xml:space="preserve"> </w:t>
      </w:r>
      <w:proofErr w:type="gramStart"/>
      <w:r>
        <w:t>N 48, ст. 6165; N 52, ст. 6986; 2014, N 14, ст. 1542, ст. 1547, ст. 1548; N 19, ст. 2321; N 23, ст. 2930; N 26, ст. 3405; N 30, ст. 4217; N 45, ст. 6143; N 48, ст. 6639; N 49, ст. 6918; N 52, ст. 7543, ст. 7554;</w:t>
      </w:r>
      <w:proofErr w:type="gramEnd"/>
      <w:r>
        <w:t xml:space="preserve"> </w:t>
      </w:r>
      <w:proofErr w:type="gramStart"/>
      <w:r>
        <w:t>2015, N 1, ст. 10, ст. 42).</w:t>
      </w:r>
      <w:proofErr w:type="gramEnd"/>
    </w:p>
    <w:p w:rsidR="008F487D" w:rsidRDefault="008F487D">
      <w:pPr>
        <w:pStyle w:val="ConsPlusNormal"/>
        <w:jc w:val="both"/>
      </w:pPr>
    </w:p>
    <w:p w:rsidR="008F487D" w:rsidRDefault="008F487D">
      <w:pPr>
        <w:pStyle w:val="ConsPlusNormal"/>
        <w:ind w:firstLine="540"/>
        <w:jc w:val="both"/>
      </w:pPr>
      <w:r>
        <w:t>3. Аттестация проводится на основе оценки профессиональной деятельности работников.</w:t>
      </w:r>
    </w:p>
    <w:p w:rsidR="008F487D" w:rsidRDefault="008F487D">
      <w:pPr>
        <w:pStyle w:val="ConsPlusNormal"/>
        <w:ind w:firstLine="540"/>
        <w:jc w:val="both"/>
      </w:pPr>
      <w:r>
        <w:t>Аттестация призвана способствовать рациональному использованию образовательного и творческого потенциала работников; повышению их профессионального уровня; оптимизации подбора и расстановки кадров.</w:t>
      </w:r>
    </w:p>
    <w:p w:rsidR="008F487D" w:rsidRDefault="008F487D">
      <w:pPr>
        <w:pStyle w:val="ConsPlusNormal"/>
        <w:ind w:firstLine="540"/>
        <w:jc w:val="both"/>
      </w:pPr>
      <w:r>
        <w:t>4. При проведении аттестации работников должны объективно оцениваться:</w:t>
      </w:r>
    </w:p>
    <w:p w:rsidR="008F487D" w:rsidRDefault="008F487D">
      <w:pPr>
        <w:pStyle w:val="ConsPlusNormal"/>
        <w:ind w:firstLine="540"/>
        <w:jc w:val="both"/>
      </w:pPr>
      <w:r>
        <w:t>результаты научно-педагогической деятельности работников в их динамике;</w:t>
      </w:r>
    </w:p>
    <w:p w:rsidR="008F487D" w:rsidRDefault="008F487D">
      <w:pPr>
        <w:pStyle w:val="ConsPlusNormal"/>
        <w:ind w:firstLine="540"/>
        <w:jc w:val="both"/>
      </w:pPr>
      <w:r>
        <w:t>личный вклад в повышение качества образования по преподаваемым дисциплинам, в развитие науки, в решение научных проблем в соответствующей области знаний;</w:t>
      </w:r>
    </w:p>
    <w:p w:rsidR="008F487D" w:rsidRDefault="008F487D">
      <w:pPr>
        <w:pStyle w:val="ConsPlusNormal"/>
        <w:ind w:firstLine="540"/>
        <w:jc w:val="both"/>
      </w:pPr>
      <w:r>
        <w:t>участие в развитии методик обучения и воспитания обучающихся, в освоении новых образовательных технологий;</w:t>
      </w:r>
    </w:p>
    <w:p w:rsidR="008F487D" w:rsidRDefault="008F487D">
      <w:pPr>
        <w:pStyle w:val="ConsPlusNormal"/>
        <w:ind w:firstLine="540"/>
        <w:jc w:val="both"/>
      </w:pPr>
      <w:r>
        <w:t>повышение профессионального уровня.</w:t>
      </w:r>
    </w:p>
    <w:p w:rsidR="008F487D" w:rsidRDefault="008F487D">
      <w:pPr>
        <w:pStyle w:val="ConsPlusNormal"/>
        <w:ind w:firstLine="540"/>
        <w:jc w:val="both"/>
      </w:pPr>
      <w:r>
        <w:t>5. Аттестации не подлежат:</w:t>
      </w:r>
    </w:p>
    <w:p w:rsidR="008F487D" w:rsidRDefault="008F487D">
      <w:pPr>
        <w:pStyle w:val="ConsPlusNormal"/>
        <w:ind w:firstLine="540"/>
        <w:jc w:val="both"/>
      </w:pPr>
      <w:r>
        <w:t>работники, проработавшие в занимаемой должности менее двух лет;</w:t>
      </w:r>
    </w:p>
    <w:p w:rsidR="008F487D" w:rsidRDefault="008F487D">
      <w:pPr>
        <w:pStyle w:val="ConsPlusNormal"/>
        <w:ind w:firstLine="540"/>
        <w:jc w:val="both"/>
      </w:pPr>
      <w:r>
        <w:t>беременные женщины;</w:t>
      </w:r>
    </w:p>
    <w:p w:rsidR="008F487D" w:rsidRDefault="008F487D">
      <w:pPr>
        <w:pStyle w:val="ConsPlusNormal"/>
        <w:ind w:firstLine="540"/>
        <w:jc w:val="both"/>
      </w:pPr>
      <w:bookmarkStart w:id="2" w:name="P52"/>
      <w:bookmarkEnd w:id="2"/>
      <w:r>
        <w:t>женщины, находящиеся в отпуске по беременности и родам; работники, находящиеся в отпуске по уходу за ребенком до достижения им возраста трех лет.</w:t>
      </w:r>
    </w:p>
    <w:p w:rsidR="008F487D" w:rsidRDefault="008F487D">
      <w:pPr>
        <w:pStyle w:val="ConsPlusNormal"/>
        <w:ind w:firstLine="540"/>
        <w:jc w:val="both"/>
      </w:pPr>
      <w:r>
        <w:t xml:space="preserve">Аттестация работников, указанных в </w:t>
      </w:r>
      <w:hyperlink w:anchor="P52" w:history="1">
        <w:r>
          <w:rPr>
            <w:color w:val="0000FF"/>
          </w:rPr>
          <w:t>абзаце четвертом</w:t>
        </w:r>
      </w:hyperlink>
      <w:r>
        <w:t xml:space="preserve"> настоящего пункта, возможна не ранее чем через два года после их выхода из указанных отпусков.</w:t>
      </w:r>
    </w:p>
    <w:p w:rsidR="008F487D" w:rsidRDefault="008F487D">
      <w:pPr>
        <w:pStyle w:val="ConsPlusNormal"/>
        <w:ind w:firstLine="540"/>
        <w:jc w:val="both"/>
      </w:pPr>
      <w:r>
        <w:t>6. Для проведения аттестации работников в организации формируется необходимое количество аттестационных комиссий, в том числе по структурным подразделениям. Порядок формирования и регламент деятельности аттестационных комиссий определяются организацией. При этом состав аттестационных комиссий формируется с учетом необходимости исключения возможности конфликта интересов, который мог бы повлиять на принимаемые аттестационными комиссиями решения.</w:t>
      </w:r>
    </w:p>
    <w:p w:rsidR="008F487D" w:rsidRDefault="008F487D">
      <w:pPr>
        <w:pStyle w:val="ConsPlusNormal"/>
        <w:ind w:firstLine="540"/>
        <w:jc w:val="both"/>
      </w:pPr>
      <w:r>
        <w:t>В состав аттестационной комиссии в обязательном порядке включается представитель выборного органа соответствующей первичной организации или иного представительного органа работников (при наличии такого представительного органа).</w:t>
      </w:r>
    </w:p>
    <w:p w:rsidR="008F487D" w:rsidRDefault="008F487D">
      <w:pPr>
        <w:pStyle w:val="ConsPlusNormal"/>
        <w:ind w:firstLine="540"/>
        <w:jc w:val="both"/>
      </w:pPr>
      <w:r>
        <w:lastRenderedPageBreak/>
        <w:t>7. Заседания аттестационной комиссии проводятся по мере поступления аттестационных материалов.</w:t>
      </w:r>
    </w:p>
    <w:p w:rsidR="008F487D" w:rsidRDefault="008F487D">
      <w:pPr>
        <w:pStyle w:val="ConsPlusNormal"/>
        <w:ind w:firstLine="540"/>
        <w:jc w:val="both"/>
      </w:pPr>
      <w:r>
        <w:t xml:space="preserve">8. Решение о проведении аттестации работников, дате, месте и времени проведения аттестации принимается руководителем организации (уполномоченным им лицом) и письменно доводится до сведения работников, подлежащих аттестации, не </w:t>
      </w:r>
      <w:proofErr w:type="gramStart"/>
      <w:r>
        <w:t>позднее</w:t>
      </w:r>
      <w:proofErr w:type="gramEnd"/>
      <w:r>
        <w:t xml:space="preserve"> чем за 30 календарных дней до дня проведения аттестации.</w:t>
      </w:r>
    </w:p>
    <w:p w:rsidR="008F487D" w:rsidRDefault="008F487D">
      <w:pPr>
        <w:pStyle w:val="ConsPlusNormal"/>
        <w:ind w:firstLine="540"/>
        <w:jc w:val="both"/>
      </w:pPr>
      <w:r>
        <w:t>9. Аттестация работника проводится с учетом представления структурного подразделения (далее - представление), в котором работает аттестуемый, на основании объективной и всесторонней оценки его деятельности.</w:t>
      </w:r>
    </w:p>
    <w:p w:rsidR="008F487D" w:rsidRDefault="008F487D">
      <w:pPr>
        <w:pStyle w:val="ConsPlusNormal"/>
        <w:ind w:firstLine="540"/>
        <w:jc w:val="both"/>
      </w:pPr>
      <w:r>
        <w:t>Представление подлежит передаче в аттестационную комиссию и должно содержать мотивированную оценку профессиональных и деловых качеств аттестуемого, а также результатов его трудовой деятельности.</w:t>
      </w:r>
    </w:p>
    <w:p w:rsidR="008F487D" w:rsidRDefault="008F487D">
      <w:pPr>
        <w:pStyle w:val="ConsPlusNormal"/>
        <w:ind w:firstLine="540"/>
        <w:jc w:val="both"/>
      </w:pPr>
      <w:r>
        <w:t xml:space="preserve">Руководитель структурного подразделения, в котором работает аттестуемый, обязан ознакомить работника с представлением под роспись не </w:t>
      </w:r>
      <w:proofErr w:type="gramStart"/>
      <w:r>
        <w:t>позднее</w:t>
      </w:r>
      <w:proofErr w:type="gramEnd"/>
      <w:r>
        <w:t xml:space="preserve"> чем за 30 календарных дней до дня проведения аттестации.</w:t>
      </w:r>
    </w:p>
    <w:p w:rsidR="008F487D" w:rsidRDefault="008F487D">
      <w:pPr>
        <w:pStyle w:val="ConsPlusNormal"/>
        <w:ind w:firstLine="540"/>
        <w:jc w:val="both"/>
      </w:pPr>
      <w:r>
        <w:t>При отказе работника от ознакомления с представлением составляется акт, который подписывается руководителем организации (уполномоченным им лицом) и лицами (не менее двух), в присутствии которых составлен акт.</w:t>
      </w:r>
    </w:p>
    <w:p w:rsidR="008F487D" w:rsidRDefault="008F487D">
      <w:pPr>
        <w:pStyle w:val="ConsPlusNormal"/>
        <w:ind w:firstLine="540"/>
        <w:jc w:val="both"/>
      </w:pPr>
      <w:r>
        <w:t xml:space="preserve">10. Не </w:t>
      </w:r>
      <w:proofErr w:type="gramStart"/>
      <w:r>
        <w:t>позднее</w:t>
      </w:r>
      <w:proofErr w:type="gramEnd"/>
      <w:r>
        <w:t xml:space="preserve"> чем за 14 календарных дней до дня проведения аттестации работник имеет право представить в аттестационную комиссию сведения, характеризующие его трудовую деятельность, в том числе:</w:t>
      </w:r>
    </w:p>
    <w:p w:rsidR="008F487D" w:rsidRDefault="008F487D">
      <w:pPr>
        <w:pStyle w:val="ConsPlusNormal"/>
        <w:ind w:firstLine="540"/>
        <w:jc w:val="both"/>
      </w:pPr>
      <w:r>
        <w:t>а) список научных трудов по разделам:</w:t>
      </w:r>
    </w:p>
    <w:p w:rsidR="008F487D" w:rsidRDefault="008F487D">
      <w:pPr>
        <w:pStyle w:val="ConsPlusNormal"/>
        <w:ind w:firstLine="540"/>
        <w:jc w:val="both"/>
      </w:pPr>
      <w:r>
        <w:t>монографии и главы в монографиях;</w:t>
      </w:r>
    </w:p>
    <w:p w:rsidR="008F487D" w:rsidRDefault="008F487D">
      <w:pPr>
        <w:pStyle w:val="ConsPlusNormal"/>
        <w:ind w:firstLine="540"/>
        <w:jc w:val="both"/>
      </w:pPr>
      <w:r>
        <w:t>статьи в научных сборниках и периодических научных изданиях, патенты (свидетельства) на объекты интеллектуальной собственности;</w:t>
      </w:r>
    </w:p>
    <w:p w:rsidR="008F487D" w:rsidRDefault="008F487D">
      <w:pPr>
        <w:pStyle w:val="ConsPlusNormal"/>
        <w:ind w:firstLine="540"/>
        <w:jc w:val="both"/>
      </w:pPr>
      <w:r>
        <w:t>публикации в материалах научных мероприятий;</w:t>
      </w:r>
    </w:p>
    <w:p w:rsidR="008F487D" w:rsidRDefault="008F487D">
      <w:pPr>
        <w:pStyle w:val="ConsPlusNormal"/>
        <w:ind w:firstLine="540"/>
        <w:jc w:val="both"/>
      </w:pPr>
      <w:r>
        <w:t>публикации в зарегистрированных научных электронных изданиях;</w:t>
      </w:r>
    </w:p>
    <w:p w:rsidR="008F487D" w:rsidRDefault="008F487D">
      <w:pPr>
        <w:pStyle w:val="ConsPlusNormal"/>
        <w:ind w:firstLine="540"/>
        <w:jc w:val="both"/>
      </w:pPr>
      <w:r>
        <w:t>препринты;</w:t>
      </w:r>
    </w:p>
    <w:p w:rsidR="008F487D" w:rsidRDefault="008F487D">
      <w:pPr>
        <w:pStyle w:val="ConsPlusNormal"/>
        <w:ind w:firstLine="540"/>
        <w:jc w:val="both"/>
      </w:pPr>
      <w:r>
        <w:t>научно-популярные книги и статьи;</w:t>
      </w:r>
    </w:p>
    <w:p w:rsidR="008F487D" w:rsidRDefault="008F487D">
      <w:pPr>
        <w:pStyle w:val="ConsPlusNormal"/>
        <w:ind w:firstLine="540"/>
        <w:jc w:val="both"/>
      </w:pPr>
      <w:r>
        <w:t xml:space="preserve">б) наименования подготовленных </w:t>
      </w:r>
      <w:proofErr w:type="gramStart"/>
      <w:r>
        <w:t>аттестуемым</w:t>
      </w:r>
      <w:proofErr w:type="gramEnd"/>
      <w:r>
        <w:t xml:space="preserve"> и опубликованных учебных изданий или учебных изданий, в подготовке которых аттестуемый принимал участие;</w:t>
      </w:r>
    </w:p>
    <w:p w:rsidR="008F487D" w:rsidRDefault="008F487D">
      <w:pPr>
        <w:pStyle w:val="ConsPlusNormal"/>
        <w:ind w:firstLine="540"/>
        <w:jc w:val="both"/>
      </w:pPr>
      <w:r>
        <w:t>в) список учебно-методических пособий, учебных планов, рабочих программ учебных предметов, курсов, дисциплин (модулей), электронных образовательных ресурсов, в разработке которых аттестуемый принимал участие;</w:t>
      </w:r>
    </w:p>
    <w:p w:rsidR="008F487D" w:rsidRDefault="008F487D">
      <w:pPr>
        <w:pStyle w:val="ConsPlusNormal"/>
        <w:ind w:firstLine="540"/>
        <w:jc w:val="both"/>
      </w:pPr>
      <w:r>
        <w:t>г) сведения об объеме педагогической нагрузки;</w:t>
      </w:r>
    </w:p>
    <w:p w:rsidR="008F487D" w:rsidRDefault="008F487D">
      <w:pPr>
        <w:pStyle w:val="ConsPlusNormal"/>
        <w:ind w:firstLine="540"/>
        <w:jc w:val="both"/>
      </w:pPr>
      <w:r>
        <w:t>д) список грантов, контрактов и (или) договоров на научно-исследовательские и опытно-конструкторские работы, в выполнении которых участвовал работник, с указанием его конкретной роли;</w:t>
      </w:r>
    </w:p>
    <w:p w:rsidR="008F487D" w:rsidRDefault="008F487D">
      <w:pPr>
        <w:pStyle w:val="ConsPlusNormal"/>
        <w:ind w:firstLine="540"/>
        <w:jc w:val="both"/>
      </w:pPr>
      <w:r>
        <w:t>е) сведения о личном участии работника в научных мероприятиях (съезды, конференции, симпозиумы и иные научные мероприятия) с указанием статуса доклада и уровня мероприятия;</w:t>
      </w:r>
    </w:p>
    <w:p w:rsidR="008F487D" w:rsidRDefault="008F487D">
      <w:pPr>
        <w:pStyle w:val="ConsPlusNormal"/>
        <w:ind w:firstLine="540"/>
        <w:jc w:val="both"/>
      </w:pPr>
      <w:r>
        <w:lastRenderedPageBreak/>
        <w:t>ж) сведения об участии работника в редакционных коллегиях научно-педагогических периодических изданий;</w:t>
      </w:r>
    </w:p>
    <w:p w:rsidR="008F487D" w:rsidRDefault="008F487D">
      <w:pPr>
        <w:pStyle w:val="ConsPlusNormal"/>
        <w:ind w:firstLine="540"/>
        <w:jc w:val="both"/>
      </w:pPr>
      <w:r>
        <w:t xml:space="preserve">з) сведения об организации воспитательной работы с </w:t>
      </w:r>
      <w:proofErr w:type="gramStart"/>
      <w:r>
        <w:t>обучающимися</w:t>
      </w:r>
      <w:proofErr w:type="gramEnd"/>
      <w:r>
        <w:t>;</w:t>
      </w:r>
    </w:p>
    <w:p w:rsidR="008F487D" w:rsidRDefault="008F487D">
      <w:pPr>
        <w:pStyle w:val="ConsPlusNormal"/>
        <w:ind w:firstLine="540"/>
        <w:jc w:val="both"/>
      </w:pPr>
      <w:r>
        <w:t>и) сведения о премиях и наградах в сферах образования и науки;</w:t>
      </w:r>
    </w:p>
    <w:p w:rsidR="008F487D" w:rsidRDefault="008F487D">
      <w:pPr>
        <w:pStyle w:val="ConsPlusNormal"/>
        <w:ind w:firstLine="540"/>
        <w:jc w:val="both"/>
      </w:pPr>
      <w:r>
        <w:t>к) сведения о повышении квалификации, профессиональной переподготовке;</w:t>
      </w:r>
    </w:p>
    <w:p w:rsidR="008F487D" w:rsidRDefault="008F487D">
      <w:pPr>
        <w:pStyle w:val="ConsPlusNormal"/>
        <w:ind w:firstLine="540"/>
        <w:jc w:val="both"/>
      </w:pPr>
      <w:r>
        <w:t>л) заявление с обоснованием своего несогласия с представлением структурного подразделения;</w:t>
      </w:r>
    </w:p>
    <w:p w:rsidR="008F487D" w:rsidRDefault="008F487D">
      <w:pPr>
        <w:pStyle w:val="ConsPlusNormal"/>
        <w:ind w:firstLine="540"/>
        <w:jc w:val="both"/>
      </w:pPr>
      <w:r>
        <w:t>м) другие сведения.</w:t>
      </w:r>
    </w:p>
    <w:p w:rsidR="008F487D" w:rsidRDefault="008F487D">
      <w:pPr>
        <w:pStyle w:val="ConsPlusNormal"/>
        <w:ind w:firstLine="540"/>
        <w:jc w:val="both"/>
      </w:pPr>
      <w:bookmarkStart w:id="3" w:name="P81"/>
      <w:bookmarkEnd w:id="3"/>
      <w:r>
        <w:t>11. Работник вправе присутствовать на заседании аттестационной комиссии при его аттестации.</w:t>
      </w:r>
    </w:p>
    <w:p w:rsidR="008F487D" w:rsidRDefault="008F487D">
      <w:pPr>
        <w:pStyle w:val="ConsPlusNormal"/>
        <w:ind w:firstLine="540"/>
        <w:jc w:val="both"/>
      </w:pPr>
      <w:r>
        <w:t>Неявка работника на заседание аттестационной комиссии не является препятствием для проведения аттестации.</w:t>
      </w:r>
    </w:p>
    <w:p w:rsidR="008F487D" w:rsidRDefault="008F487D">
      <w:pPr>
        <w:pStyle w:val="ConsPlusNormal"/>
        <w:ind w:firstLine="540"/>
        <w:jc w:val="both"/>
      </w:pPr>
      <w:r>
        <w:t>12. Заседание аттестационной комиссии считается правомочным, если на нем присутствуют не менее двух третей ее членов.</w:t>
      </w:r>
    </w:p>
    <w:p w:rsidR="008F487D" w:rsidRDefault="008F487D">
      <w:pPr>
        <w:pStyle w:val="ConsPlusNormal"/>
        <w:ind w:firstLine="540"/>
        <w:jc w:val="both"/>
      </w:pPr>
      <w:r>
        <w:t>Аттестационной комиссией принимается одно из следующих решений:</w:t>
      </w:r>
    </w:p>
    <w:p w:rsidR="008F487D" w:rsidRDefault="008F487D">
      <w:pPr>
        <w:pStyle w:val="ConsPlusNormal"/>
        <w:ind w:firstLine="540"/>
        <w:jc w:val="both"/>
      </w:pPr>
      <w:r>
        <w:t>соответствует занимаемой должности;</w:t>
      </w:r>
    </w:p>
    <w:p w:rsidR="008F487D" w:rsidRDefault="008F487D">
      <w:pPr>
        <w:pStyle w:val="ConsPlusNormal"/>
        <w:ind w:firstLine="540"/>
        <w:jc w:val="both"/>
      </w:pPr>
      <w:r>
        <w:t>не соответствует занимаемой должности.</w:t>
      </w:r>
    </w:p>
    <w:p w:rsidR="008F487D" w:rsidRDefault="008F487D">
      <w:pPr>
        <w:pStyle w:val="ConsPlusNormal"/>
        <w:ind w:firstLine="540"/>
        <w:jc w:val="both"/>
      </w:pPr>
      <w:r>
        <w:t>Решение аттестационной комиссии принимается в отсутствие аттестуемого работника открытым голосованием простым большинством голосов присутствующих на заседании членов аттестационной комиссии и оформляется протоколом. При равном количестве голосов работник признается соответствующим занимаемой должности.</w:t>
      </w:r>
    </w:p>
    <w:p w:rsidR="008F487D" w:rsidRDefault="008F487D">
      <w:pPr>
        <w:pStyle w:val="ConsPlusNormal"/>
        <w:ind w:firstLine="540"/>
        <w:jc w:val="both"/>
      </w:pPr>
      <w:r>
        <w:t>При аттестации работника, являющегося членом аттестационной комиссии, решение аттестационной комиссии принимается в отсутствие аттестуемого работника в общем порядке.</w:t>
      </w:r>
    </w:p>
    <w:p w:rsidR="008F487D" w:rsidRDefault="008F487D">
      <w:pPr>
        <w:pStyle w:val="ConsPlusNormal"/>
        <w:ind w:firstLine="540"/>
        <w:jc w:val="both"/>
      </w:pPr>
      <w:r>
        <w:t xml:space="preserve">Результаты аттестации работников заносятся в протокол, который хранится с представлениями, сведениями, указанными в </w:t>
      </w:r>
      <w:hyperlink w:anchor="P81" w:history="1">
        <w:r>
          <w:rPr>
            <w:color w:val="0000FF"/>
          </w:rPr>
          <w:t>пункте 11</w:t>
        </w:r>
      </w:hyperlink>
      <w:r>
        <w:t xml:space="preserve"> настоящего Положения (в случае их наличия), в организации.</w:t>
      </w:r>
    </w:p>
    <w:p w:rsidR="008F487D" w:rsidRDefault="008F487D">
      <w:pPr>
        <w:pStyle w:val="ConsPlusNormal"/>
        <w:ind w:firstLine="540"/>
        <w:jc w:val="both"/>
      </w:pPr>
      <w:r>
        <w:t>Выписка из протокола заседания аттестационной комиссии,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решении, составляется и выдается работнику под роспись в течение 10 рабочих дней со дня проведения заседания.</w:t>
      </w:r>
    </w:p>
    <w:p w:rsidR="008F487D" w:rsidRDefault="008F487D">
      <w:pPr>
        <w:pStyle w:val="ConsPlusNormal"/>
        <w:ind w:firstLine="540"/>
        <w:jc w:val="both"/>
      </w:pPr>
      <w:r>
        <w:t>13. Работник вправе обжаловать результаты аттестации в соответствии с законодательством Российской Федерации.</w:t>
      </w:r>
    </w:p>
    <w:p w:rsidR="00EB15F0" w:rsidRDefault="008F487D" w:rsidP="008F487D">
      <w:pPr>
        <w:pStyle w:val="ConsPlusNormal"/>
        <w:ind w:firstLine="540"/>
        <w:jc w:val="both"/>
      </w:pPr>
      <w:r>
        <w:t xml:space="preserve">14. Материалы аттестации работников передаются аттестационной комиссией работодателю не позднее 5 рабочих дней со дня проведения заседания аттестационной комиссии для организации хранения и принятия решений в соответствии с Трудовым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sectPr w:rsidR="00EB15F0" w:rsidSect="0050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7D"/>
    <w:rsid w:val="008F487D"/>
    <w:rsid w:val="0090388A"/>
    <w:rsid w:val="00E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7D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F487D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F487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7D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F487D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F487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0FAD02127F5C6D5A1FD309C01A513A5AEBC55EFC431D1CFC7B980788SEm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0FAD02127F5C6D5A1FD309C01A513A5AEBC55EFC431D1CFC7B980788E667D1FF3146C769CAS7m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0FAD02127F5C6D5A1FD309C01A513A5AE4C55AF4421D1CFC7B980788SEm6L" TargetMode="External"/><Relationship Id="rId5" Type="http://schemas.openxmlformats.org/officeDocument/2006/relationships/hyperlink" Target="consultantplus://offline/ref=D80FAD02127F5C6D5A1FD309C01A513A5AEBC55EFC431D1CFC7B980788E667D1FF3146C769CAS7mD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10264</Characters>
  <Application>Microsoft Office Word</Application>
  <DocSecurity>0</DocSecurity>
  <Lines>85</Lines>
  <Paragraphs>24</Paragraphs>
  <ScaleCrop>false</ScaleCrop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Ольга Вениаминовна</dc:creator>
  <cp:lastModifiedBy>Терехова Ольга Вениаминовна</cp:lastModifiedBy>
  <cp:revision>1</cp:revision>
  <dcterms:created xsi:type="dcterms:W3CDTF">2016-09-08T11:38:00Z</dcterms:created>
  <dcterms:modified xsi:type="dcterms:W3CDTF">2016-09-08T11:38:00Z</dcterms:modified>
</cp:coreProperties>
</file>