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56" w:rsidRDefault="00006456" w:rsidP="00006456">
      <w:pPr>
        <w:tabs>
          <w:tab w:val="left" w:pos="120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Приложение 2</w:t>
      </w:r>
    </w:p>
    <w:p w:rsidR="00006456" w:rsidRDefault="00006456" w:rsidP="00006456">
      <w:pPr>
        <w:widowControl w:val="0"/>
        <w:tabs>
          <w:tab w:val="left" w:pos="120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 Положению о Конкурсе «Про100ГИА»</w:t>
      </w:r>
    </w:p>
    <w:p w:rsidR="00006456" w:rsidRDefault="00006456" w:rsidP="00006456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456" w:rsidRPr="005A0BA9" w:rsidRDefault="00006456" w:rsidP="00006456">
      <w:pPr>
        <w:widowControl w:val="0"/>
        <w:tabs>
          <w:tab w:val="left" w:pos="1204"/>
        </w:tabs>
        <w:spacing w:after="0" w:line="240" w:lineRule="auto"/>
        <w:ind w:right="7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BA9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требования к видеоролику для участия </w:t>
      </w:r>
    </w:p>
    <w:p w:rsidR="00006456" w:rsidRDefault="00006456" w:rsidP="00006456">
      <w:pPr>
        <w:widowControl w:val="0"/>
        <w:tabs>
          <w:tab w:val="left" w:pos="1204"/>
        </w:tabs>
        <w:spacing w:after="0" w:line="240" w:lineRule="auto"/>
        <w:ind w:right="7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BA9">
        <w:rPr>
          <w:rFonts w:ascii="Times New Roman" w:eastAsia="Times New Roman" w:hAnsi="Times New Roman" w:cs="Times New Roman"/>
          <w:b/>
          <w:sz w:val="28"/>
          <w:szCs w:val="28"/>
        </w:rPr>
        <w:t>в отборочном туре Конкурса</w:t>
      </w:r>
    </w:p>
    <w:p w:rsidR="00006456" w:rsidRDefault="00006456" w:rsidP="00006456">
      <w:pPr>
        <w:widowControl w:val="0"/>
        <w:tabs>
          <w:tab w:val="left" w:pos="1204"/>
        </w:tabs>
        <w:spacing w:after="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видеоролике не допускается монтаж, кроме монтажа заставки.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и фамилия участника, название видеоролика и название образовательного учреждения, которое представляет учитель-участник, должны быть указаны на заставке ролика (на русском языке).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Видеоролик должен соответствовать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временному регламенту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 3 до 5 минут).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видеоролики предоставляются в виде ссылки на облачное хранилище, прикрепленной к заявке участника с открытым доступом (разрешен доступ по ссылке).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файла: MOV или MP4.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Разрешение: от 720*1280.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аудио: 128 кбит/с., стерео.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посторонних звуковых шумов.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расфокуса.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видеофайла не более 1,75 Гб.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 нейтральный или подходящий под тематику.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Основная часть видео должна быть снята одним кадром. 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Участник(-и) должны быть в кадре в полный рост или по пояс, в кадре должны быть видны руки и жестикуляция участника.</w:t>
      </w:r>
    </w:p>
    <w:p w:rsidR="00006456" w:rsidRDefault="00006456" w:rsidP="00006456">
      <w:pPr>
        <w:widowControl w:val="0"/>
        <w:numPr>
          <w:ilvl w:val="0"/>
          <w:numId w:val="1"/>
        </w:numPr>
        <w:tabs>
          <w:tab w:val="left" w:pos="1204"/>
        </w:tabs>
        <w:spacing w:after="0" w:line="240" w:lineRule="auto"/>
        <w:ind w:left="0" w:right="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усмотрение участника допускается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анимации, инфографики и эффектов, а также реквизита с целью реализации функции убеждения. </w:t>
      </w:r>
    </w:p>
    <w:p w:rsidR="00006456" w:rsidRDefault="00006456" w:rsidP="00006456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456" w:rsidRDefault="00006456">
      <w:bookmarkStart w:id="0" w:name="_GoBack"/>
      <w:bookmarkEnd w:id="0"/>
    </w:p>
    <w:sectPr w:rsidR="0000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2C0C"/>
    <w:multiLevelType w:val="hybridMultilevel"/>
    <w:tmpl w:val="0FE630D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94E8F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45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08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81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26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26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1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CD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56"/>
    <w:rsid w:val="0000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92F23-E5A2-49E6-B67D-DE08479C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1</cp:revision>
  <dcterms:created xsi:type="dcterms:W3CDTF">2023-10-14T16:45:00Z</dcterms:created>
  <dcterms:modified xsi:type="dcterms:W3CDTF">2023-10-14T16:46:00Z</dcterms:modified>
</cp:coreProperties>
</file>